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A6" w:rsidRDefault="00180DA6" w:rsidP="00452B18">
      <w:pPr>
        <w:pStyle w:val="a3"/>
        <w:jc w:val="both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747pt">
            <v:imagedata r:id="rId5" o:title="титул1" cropbottom="4894f" cropleft="6593f" cropright="2263f"/>
          </v:shape>
        </w:pict>
      </w:r>
      <w:bookmarkEnd w:id="0"/>
    </w:p>
    <w:p w:rsidR="00526D17" w:rsidRDefault="00526D17" w:rsidP="00452B18">
      <w:pPr>
        <w:pStyle w:val="a3"/>
        <w:jc w:val="both"/>
      </w:pPr>
      <w:r>
        <w:lastRenderedPageBreak/>
        <w:t>Запрещается стоянка автотранспорта на крышках колодцев пожарных гидрантов.</w:t>
      </w:r>
    </w:p>
    <w:p w:rsidR="00526D17" w:rsidRDefault="00526D17" w:rsidP="00452B18">
      <w:pPr>
        <w:pStyle w:val="a3"/>
        <w:jc w:val="both"/>
      </w:pPr>
      <w:r>
        <w:t>2.3. При проведении ремонтных работ дорог или проездов, связанных с их закрытием, руководитель ТСЖ, осуществляющего ремонт (строительство), предоставляет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дорог и проездов.</w:t>
      </w:r>
    </w:p>
    <w:p w:rsidR="00526D17" w:rsidRDefault="00526D17" w:rsidP="00452B18">
      <w:pPr>
        <w:pStyle w:val="a3"/>
        <w:jc w:val="both"/>
      </w:pPr>
      <w:r>
        <w:t>2.4. Необходимо обеспечивать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526D17" w:rsidRDefault="00526D17" w:rsidP="00452B18">
      <w:pPr>
        <w:pStyle w:val="a3"/>
        <w:jc w:val="both"/>
      </w:pPr>
      <w:r>
        <w:t>Не допускается сжигать отходы и тару в местах, находящихся на расстоянии менее 50 метров от объектов.</w:t>
      </w:r>
    </w:p>
    <w:p w:rsidR="00526D17" w:rsidRDefault="00526D17" w:rsidP="00452B18">
      <w:pPr>
        <w:pStyle w:val="a3"/>
        <w:jc w:val="both"/>
      </w:pPr>
      <w:r>
        <w:t>2.5. Запрещается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эвакуацией).</w:t>
      </w:r>
    </w:p>
    <w:p w:rsidR="00526D17" w:rsidRDefault="00526D17" w:rsidP="00452B18">
      <w:pPr>
        <w:pStyle w:val="a3"/>
        <w:jc w:val="both"/>
      </w:pPr>
      <w:r>
        <w:t>2.6. Запрещается снимать предусмотренные проектной документацией двери, препятствующие распространению опасных факторов пожара.</w:t>
      </w:r>
    </w:p>
    <w:p w:rsidR="00526D17" w:rsidRDefault="00526D17" w:rsidP="00452B18">
      <w:pPr>
        <w:pStyle w:val="a3"/>
        <w:jc w:val="both"/>
      </w:pPr>
      <w:r>
        <w:t>2.7. При эксплуатации эвакуационных путей и выходов должно обеспечиваться соблюдение проектных решений.</w:t>
      </w:r>
    </w:p>
    <w:p w:rsidR="00526D17" w:rsidRDefault="00526D17" w:rsidP="00452B18">
      <w:pPr>
        <w:pStyle w:val="a3"/>
        <w:jc w:val="both"/>
      </w:pPr>
      <w:r>
        <w:t>2.8. При эксплуатации эвакуационных путей, эвакуационных и аварийных выходов запрещается:</w:t>
      </w:r>
    </w:p>
    <w:p w:rsidR="00526D17" w:rsidRDefault="00526D17" w:rsidP="00452B18">
      <w:pPr>
        <w:pStyle w:val="a3"/>
        <w:jc w:val="both"/>
      </w:pPr>
      <w: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526D17" w:rsidRDefault="00526D17" w:rsidP="00452B18">
      <w:pPr>
        <w:pStyle w:val="a3"/>
        <w:jc w:val="both"/>
      </w:pPr>
      <w:proofErr w:type="gramStart"/>
      <w: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526D17" w:rsidRDefault="00526D17" w:rsidP="00452B18">
      <w:pPr>
        <w:pStyle w:val="a3"/>
        <w:jc w:val="both"/>
      </w:pPr>
      <w: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526D17" w:rsidRDefault="00526D17" w:rsidP="00452B18">
      <w:pPr>
        <w:pStyle w:val="a3"/>
        <w:jc w:val="both"/>
      </w:pPr>
      <w:r>
        <w:t>г) фиксировать самозакрывающиеся двери в открытом положении, а также снимать их;</w:t>
      </w:r>
    </w:p>
    <w:p w:rsidR="00526D17" w:rsidRDefault="00526D17" w:rsidP="00452B18">
      <w:pPr>
        <w:pStyle w:val="a3"/>
        <w:jc w:val="both"/>
      </w:pPr>
      <w:r>
        <w:t>е) заменять армированное стекло обычным в остеклении дверей и фрамуг;</w:t>
      </w:r>
    </w:p>
    <w:p w:rsidR="00526D17" w:rsidRDefault="00526D17" w:rsidP="00452B18">
      <w:pPr>
        <w:pStyle w:val="a3"/>
        <w:jc w:val="both"/>
      </w:pPr>
      <w:r>
        <w:t>ж)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p w:rsidR="00526D17" w:rsidRDefault="00526D17" w:rsidP="00452B18">
      <w:pPr>
        <w:pStyle w:val="a3"/>
        <w:jc w:val="both"/>
      </w:pPr>
      <w:r>
        <w:lastRenderedPageBreak/>
        <w:t>2.9. Запоры на дверях эвакуационных выходов должны обеспечивать возможность их свободного открывания изнутри без ключа.</w:t>
      </w:r>
    </w:p>
    <w:p w:rsidR="00526D17" w:rsidRDefault="00526D17" w:rsidP="00452B18">
      <w:pPr>
        <w:pStyle w:val="a3"/>
        <w:jc w:val="both"/>
      </w:pPr>
      <w:r>
        <w:t>2.10. При расстановке в помещениях технологического и другого оборудования должно обеспечиваться наличие проходов к путям эвакуации и эвакуационным выходам.</w:t>
      </w:r>
    </w:p>
    <w:p w:rsidR="00526D17" w:rsidRDefault="00526D17" w:rsidP="00452B18">
      <w:pPr>
        <w:pStyle w:val="a3"/>
        <w:jc w:val="both"/>
      </w:pPr>
      <w:r>
        <w:t>2.11. Запрещается оставлять по окончании рабочего времени не обесточенными электроустановки в помещениях, в которых отсутствует дежурный персонал, за исключением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526D17" w:rsidRDefault="00526D17" w:rsidP="00452B18">
      <w:pPr>
        <w:pStyle w:val="a3"/>
        <w:jc w:val="both"/>
      </w:pPr>
      <w:r>
        <w:t>2.12. Запрещается:</w:t>
      </w:r>
    </w:p>
    <w:p w:rsidR="00526D17" w:rsidRDefault="00526D17" w:rsidP="00452B18">
      <w:pPr>
        <w:pStyle w:val="a3"/>
        <w:jc w:val="both"/>
      </w:pPr>
      <w:r>
        <w:t>- эксплуатировать электропровода и кабели с видимыми нарушениями изоляции;</w:t>
      </w:r>
    </w:p>
    <w:p w:rsidR="00526D17" w:rsidRDefault="00526D17" w:rsidP="00452B18">
      <w:pPr>
        <w:pStyle w:val="a3"/>
        <w:jc w:val="both"/>
      </w:pPr>
      <w:r>
        <w:t xml:space="preserve">- пользоваться </w:t>
      </w:r>
      <w:proofErr w:type="spellStart"/>
      <w:r>
        <w:t>электроустановочными</w:t>
      </w:r>
      <w:proofErr w:type="spellEnd"/>
      <w:r>
        <w:t xml:space="preserve"> изделиями с повреждениями;</w:t>
      </w:r>
    </w:p>
    <w:p w:rsidR="00526D17" w:rsidRDefault="00526D17" w:rsidP="00452B18">
      <w:pPr>
        <w:pStyle w:val="a3"/>
        <w:jc w:val="both"/>
      </w:pPr>
      <w: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>
        <w:t>рассеивателями</w:t>
      </w:r>
      <w:proofErr w:type="spellEnd"/>
      <w:r>
        <w:t>), предусмотренными конструкцией светильника;</w:t>
      </w:r>
    </w:p>
    <w:p w:rsidR="00526D17" w:rsidRDefault="00526D17" w:rsidP="00452B18">
      <w:pPr>
        <w:pStyle w:val="a3"/>
        <w:jc w:val="both"/>
      </w:pPr>
      <w:r>
        <w:t xml:space="preserve">- размещать (складировать) в </w:t>
      </w:r>
      <w:proofErr w:type="spellStart"/>
      <w:r>
        <w:t>электрощитовых</w:t>
      </w:r>
      <w:proofErr w:type="spellEnd"/>
      <w: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526D17" w:rsidRDefault="00526D17" w:rsidP="00452B18">
      <w:pPr>
        <w:pStyle w:val="a3"/>
        <w:jc w:val="both"/>
      </w:pPr>
      <w:r>
        <w:t>-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526D17" w:rsidRDefault="00526D17" w:rsidP="00452B18">
      <w:pPr>
        <w:pStyle w:val="a3"/>
        <w:jc w:val="both"/>
      </w:pPr>
      <w:r>
        <w:t xml:space="preserve">2.13. Перевод установок пожарной автоматики с автоматического пуска </w:t>
      </w:r>
      <w:proofErr w:type="gramStart"/>
      <w:r>
        <w:t>на</w:t>
      </w:r>
      <w:proofErr w:type="gramEnd"/>
      <w:r>
        <w:t xml:space="preserve"> ручной запрещается.</w:t>
      </w:r>
    </w:p>
    <w:p w:rsidR="00526D17" w:rsidRDefault="00526D17" w:rsidP="00452B18">
      <w:pPr>
        <w:pStyle w:val="a3"/>
        <w:jc w:val="both"/>
      </w:pPr>
      <w:r>
        <w:t xml:space="preserve">2.14. 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>
        <w:t>противодымных</w:t>
      </w:r>
      <w:proofErr w:type="spellEnd"/>
      <w:r>
        <w:t xml:space="preserve"> дверей (устройств).</w:t>
      </w:r>
    </w:p>
    <w:p w:rsidR="00526D17" w:rsidRDefault="00526D17" w:rsidP="00452B18">
      <w:pPr>
        <w:pStyle w:val="a3"/>
        <w:jc w:val="both"/>
      </w:pPr>
      <w:r>
        <w:t>2.15. Расстояние от светильников до хранящихся материалов должно быть не менее 0,5 метра.</w:t>
      </w:r>
    </w:p>
    <w:p w:rsidR="00526D17" w:rsidRDefault="00526D17" w:rsidP="00452B18">
      <w:pPr>
        <w:pStyle w:val="a3"/>
        <w:jc w:val="both"/>
      </w:pPr>
      <w:r>
        <w:t>2.16. При эксплуатации систем вентиляции и кондиционирования воздуха запрещается:</w:t>
      </w:r>
    </w:p>
    <w:p w:rsidR="00526D17" w:rsidRDefault="00526D17" w:rsidP="00452B18">
      <w:pPr>
        <w:pStyle w:val="a3"/>
        <w:jc w:val="both"/>
      </w:pPr>
      <w:r>
        <w:t>а) оставлять двери вентиляционных камер открытыми;</w:t>
      </w:r>
    </w:p>
    <w:p w:rsidR="00526D17" w:rsidRDefault="00526D17" w:rsidP="00452B18">
      <w:pPr>
        <w:pStyle w:val="a3"/>
        <w:jc w:val="both"/>
      </w:pPr>
      <w:r>
        <w:t>б) закрывать вытяжные каналы, отверстия и решетки;</w:t>
      </w:r>
    </w:p>
    <w:p w:rsidR="00526D17" w:rsidRDefault="00526D17" w:rsidP="00452B18">
      <w:pPr>
        <w:pStyle w:val="a3"/>
        <w:jc w:val="both"/>
      </w:pPr>
      <w:r>
        <w:t>в) подключать к воздуховодам газовые отопительные приборы;</w:t>
      </w:r>
    </w:p>
    <w:p w:rsidR="00526D17" w:rsidRDefault="00526D17" w:rsidP="00452B18">
      <w:pPr>
        <w:pStyle w:val="a3"/>
        <w:jc w:val="both"/>
      </w:pPr>
      <w:r>
        <w:t>г) выжигать скопившиеся в воздуховодах жировые отложения, пыль и другие горючие вещества.</w:t>
      </w:r>
    </w:p>
    <w:p w:rsidR="00526D17" w:rsidRDefault="00526D17" w:rsidP="00452B18">
      <w:pPr>
        <w:pStyle w:val="a3"/>
        <w:jc w:val="both"/>
      </w:pPr>
      <w:r>
        <w:t>2.17. Запрещается производить отогревание замерзших труб паяльными лампами и другими способами с применением открытого огня.</w:t>
      </w:r>
    </w:p>
    <w:p w:rsidR="00526D17" w:rsidRDefault="00526D17" w:rsidP="00452B18">
      <w:pPr>
        <w:pStyle w:val="a3"/>
        <w:jc w:val="both"/>
      </w:pPr>
      <w:r>
        <w:lastRenderedPageBreak/>
        <w:t xml:space="preserve">2.18. В квартирах запрещается устраивать производственные и складские помещения для применения и хранения взрывоопасных, </w:t>
      </w:r>
      <w:proofErr w:type="spellStart"/>
      <w:r>
        <w:t>пожаровзрывоопасных</w:t>
      </w:r>
      <w:proofErr w:type="spellEnd"/>
      <w:r>
        <w:t xml:space="preserve"> и пожароопасных веществ и материалов, изменять их функциональное назначение, в том числе при сдаче в аренду, за исключением случаев, предусмотренных нормативными правовыми актами и нормативными документами по пожарной безопасности.</w:t>
      </w:r>
    </w:p>
    <w:p w:rsidR="00526D17" w:rsidRDefault="00526D17" w:rsidP="00452B18">
      <w:pPr>
        <w:pStyle w:val="a3"/>
        <w:jc w:val="both"/>
      </w:pPr>
      <w:r>
        <w:t>2.19. Запрещается хранение баллонов с горючими газами в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526D17" w:rsidRDefault="00526D17" w:rsidP="00452B18">
      <w:pPr>
        <w:pStyle w:val="a3"/>
        <w:jc w:val="both"/>
      </w:pPr>
      <w:r>
        <w:t xml:space="preserve">2.20. </w:t>
      </w:r>
      <w:proofErr w:type="gramStart"/>
      <w: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</w:t>
      </w:r>
      <w:proofErr w:type="gramEnd"/>
      <w:r>
        <w:t xml:space="preserve"> в здание, цокольные и подвальные этажи.</w:t>
      </w:r>
    </w:p>
    <w:p w:rsidR="00526D17" w:rsidRDefault="00526D17" w:rsidP="00452B18">
      <w:pPr>
        <w:pStyle w:val="a3"/>
        <w:jc w:val="both"/>
      </w:pPr>
      <w:r>
        <w:t>2.21. 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526D17" w:rsidRDefault="00526D17" w:rsidP="00452B18">
      <w:pPr>
        <w:pStyle w:val="a3"/>
        <w:jc w:val="both"/>
      </w:pPr>
      <w:r>
        <w:t>2.22. У входа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526D17" w:rsidRDefault="00526D17" w:rsidP="00452B18">
      <w:pPr>
        <w:pStyle w:val="a3"/>
        <w:jc w:val="both"/>
      </w:pPr>
      <w:r>
        <w:t>2.23. При использовании бытовых газовых приборов запрещается:</w:t>
      </w:r>
    </w:p>
    <w:p w:rsidR="00526D17" w:rsidRDefault="00526D17" w:rsidP="00452B18">
      <w:pPr>
        <w:pStyle w:val="a3"/>
        <w:jc w:val="both"/>
      </w:pPr>
      <w:r>
        <w:t>а) эксплуатация бытовых газовых приборов при утечке газа;</w:t>
      </w:r>
    </w:p>
    <w:p w:rsidR="00526D17" w:rsidRDefault="00526D17" w:rsidP="00452B18">
      <w:pPr>
        <w:pStyle w:val="a3"/>
        <w:jc w:val="both"/>
      </w:pPr>
      <w:r>
        <w:t xml:space="preserve">б) присоединение деталей газовой арматуры с помощью </w:t>
      </w:r>
      <w:proofErr w:type="spellStart"/>
      <w:r>
        <w:t>искрообразующего</w:t>
      </w:r>
      <w:proofErr w:type="spellEnd"/>
      <w:r>
        <w:t xml:space="preserve"> инструмента;</w:t>
      </w:r>
    </w:p>
    <w:p w:rsidR="00526D17" w:rsidRDefault="00526D17" w:rsidP="00452B18">
      <w:pPr>
        <w:pStyle w:val="a3"/>
        <w:jc w:val="both"/>
      </w:pPr>
      <w:r>
        <w:t>в) проверка герметичности соединений с помощью источников открытого пламени, в том числе спичек, зажигалок, свечей.</w:t>
      </w:r>
    </w:p>
    <w:p w:rsidR="00526D17" w:rsidRDefault="00526D17" w:rsidP="00452B18">
      <w:pPr>
        <w:pStyle w:val="a3"/>
        <w:jc w:val="both"/>
      </w:pPr>
      <w:r>
        <w:t>2.24. В зданиях многоквартирных жилых домов запрещается:</w:t>
      </w:r>
    </w:p>
    <w:p w:rsidR="00526D17" w:rsidRDefault="00526D17" w:rsidP="00452B18">
      <w:pPr>
        <w:pStyle w:val="a3"/>
        <w:jc w:val="both"/>
      </w:pPr>
      <w:r>
        <w:t xml:space="preserve">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>
        <w:t>пожаровзрывоопасные</w:t>
      </w:r>
      <w:proofErr w:type="spellEnd"/>
      <w: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526D17" w:rsidRDefault="00526D17" w:rsidP="00452B18">
      <w:pPr>
        <w:pStyle w:val="a3"/>
        <w:jc w:val="both"/>
      </w:pPr>
      <w: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526D17" w:rsidRDefault="00526D17" w:rsidP="00452B18">
      <w:pPr>
        <w:pStyle w:val="a3"/>
        <w:jc w:val="both"/>
      </w:pPr>
      <w:r>
        <w:t>в) размещать в лифтовых холлах кладовые, киоски, ларьки и другие подобные помещения;</w:t>
      </w:r>
    </w:p>
    <w:p w:rsidR="00526D17" w:rsidRDefault="00526D17" w:rsidP="00452B18">
      <w:pPr>
        <w:pStyle w:val="a3"/>
        <w:jc w:val="both"/>
      </w:pPr>
      <w:r>
        <w:t>г) 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клеток;</w:t>
      </w:r>
    </w:p>
    <w:p w:rsidR="00526D17" w:rsidRDefault="00526D17" w:rsidP="00452B18">
      <w:pPr>
        <w:pStyle w:val="a3"/>
        <w:jc w:val="both"/>
      </w:pPr>
      <w:r>
        <w:lastRenderedPageBreak/>
        <w:t>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526D17" w:rsidRDefault="00526D17" w:rsidP="00452B18">
      <w:pPr>
        <w:pStyle w:val="a3"/>
        <w:jc w:val="both"/>
      </w:pPr>
      <w:r>
        <w:t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526D17" w:rsidRDefault="00526D17" w:rsidP="00452B18">
      <w:pPr>
        <w:pStyle w:val="a3"/>
        <w:jc w:val="both"/>
      </w:pPr>
      <w:r>
        <w:t xml:space="preserve">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>
        <w:t>межбалконные</w:t>
      </w:r>
      <w:proofErr w:type="spellEnd"/>
      <w:r>
        <w:t xml:space="preserve"> лестницы, заваривать и загромождать люки на балконах и лоджиях квартир;</w:t>
      </w:r>
    </w:p>
    <w:p w:rsidR="00526D17" w:rsidRDefault="00526D17" w:rsidP="00452B18">
      <w:pPr>
        <w:pStyle w:val="a3"/>
        <w:jc w:val="both"/>
      </w:pPr>
      <w:r>
        <w:t>з)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526D17" w:rsidRDefault="00526D17" w:rsidP="00452B18">
      <w:pPr>
        <w:pStyle w:val="a3"/>
        <w:jc w:val="both"/>
      </w:pPr>
      <w:r>
        <w:t>и) остеклять балконы, лоджии и галереи, ведущие к незадымляемым лестничным клеткам;</w:t>
      </w:r>
    </w:p>
    <w:p w:rsidR="00526D17" w:rsidRDefault="00526D17" w:rsidP="00452B18">
      <w:pPr>
        <w:pStyle w:val="a3"/>
        <w:jc w:val="both"/>
      </w:pPr>
      <w:r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526D17" w:rsidRDefault="00526D17" w:rsidP="00452B18">
      <w:pPr>
        <w:pStyle w:val="a3"/>
        <w:jc w:val="both"/>
      </w:pPr>
      <w:r>
        <w:t>м) устанавливать в лестничных клетках внешние блоки кондиционеров;</w:t>
      </w:r>
    </w:p>
    <w:p w:rsidR="00526D17" w:rsidRDefault="00526D17" w:rsidP="00452B18">
      <w:pPr>
        <w:pStyle w:val="a3"/>
        <w:jc w:val="both"/>
      </w:pPr>
      <w:r>
        <w:t>н) загромождать и закрывать проходы к местам крепления спасательных устройств.</w:t>
      </w:r>
    </w:p>
    <w:p w:rsidR="00526D17" w:rsidRPr="00452B18" w:rsidRDefault="00526D17" w:rsidP="00452B18">
      <w:pPr>
        <w:pStyle w:val="a3"/>
        <w:jc w:val="center"/>
        <w:rPr>
          <w:b/>
        </w:rPr>
      </w:pPr>
      <w:bookmarkStart w:id="1" w:name="P000E"/>
      <w:bookmarkEnd w:id="1"/>
      <w:r w:rsidRPr="00452B18">
        <w:rPr>
          <w:b/>
        </w:rPr>
        <w:t>3. Порядок осмотра и закрытия помещений по окончании работы</w:t>
      </w:r>
    </w:p>
    <w:p w:rsidR="00526D17" w:rsidRDefault="00526D17" w:rsidP="00452B18">
      <w:pPr>
        <w:pStyle w:val="a3"/>
        <w:jc w:val="both"/>
      </w:pPr>
      <w:r>
        <w:t>3.1. По окончании рабочего времени необходимо в помещениях (технического, складского, производственного назначения, общественного назначения) обесточить электроустановки, за исключением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526D17" w:rsidRDefault="00526D17" w:rsidP="00452B18">
      <w:pPr>
        <w:pStyle w:val="a3"/>
        <w:jc w:val="both"/>
      </w:pPr>
      <w:r>
        <w:t>3.2. Провести осмотр помещений и оборудования на предмет отсутствия источников загорания, загромождений выходов.</w:t>
      </w:r>
    </w:p>
    <w:p w:rsidR="00526D17" w:rsidRDefault="00526D17" w:rsidP="00452B18">
      <w:pPr>
        <w:pStyle w:val="a3"/>
        <w:jc w:val="both"/>
      </w:pPr>
      <w:r>
        <w:t>3.3. Закрыть окна, двери, ворота.</w:t>
      </w:r>
    </w:p>
    <w:p w:rsidR="00526D17" w:rsidRPr="00452B18" w:rsidRDefault="00526D17" w:rsidP="00452B18">
      <w:pPr>
        <w:pStyle w:val="a3"/>
        <w:jc w:val="center"/>
        <w:rPr>
          <w:b/>
        </w:rPr>
      </w:pPr>
      <w:bookmarkStart w:id="2" w:name="P0011"/>
      <w:bookmarkEnd w:id="2"/>
      <w:r w:rsidRPr="00452B18">
        <w:rPr>
          <w:b/>
        </w:rPr>
        <w:t>4. Расположение мест для курения, применения открытого огня, проведения огневых или иных пожароопасных работ</w:t>
      </w:r>
    </w:p>
    <w:p w:rsidR="00526D17" w:rsidRDefault="00526D17" w:rsidP="00452B18">
      <w:pPr>
        <w:pStyle w:val="a3"/>
        <w:jc w:val="both"/>
      </w:pPr>
      <w:r>
        <w:t xml:space="preserve">4.1. В зданиях многоквартирных жилых домов и на иных объектах должно обеспечиваться выполнение требований, предусмотренных статьей 12 Федерального закона от 23.02.2013 N 15-ФЗ (ред. от 31.12.2015) "Об охране здоровья граждан от воздействия окружающего </w:t>
      </w:r>
      <w:r>
        <w:lastRenderedPageBreak/>
        <w:t>табачного дыма и последствий потребления табака" и п.14 Правил противопожарного режима в Российской Федерации.</w:t>
      </w:r>
    </w:p>
    <w:p w:rsidR="00526D17" w:rsidRDefault="00526D17" w:rsidP="00452B18">
      <w:pPr>
        <w:pStyle w:val="a3"/>
        <w:jc w:val="both"/>
      </w:pPr>
      <w:r>
        <w:t>Запрещается курение в лифтах и помещениях общего пользования многоквартирных жилых домов, на рабочих местах и в рабочих зонах, организованных в помещениях, в помещениях технического, складского и производственного назначения, помещениях общественного назначения, на детских площадках.</w:t>
      </w:r>
    </w:p>
    <w:p w:rsidR="00526D17" w:rsidRDefault="00526D17" w:rsidP="00452B18">
      <w:pPr>
        <w:pStyle w:val="a3"/>
        <w:jc w:val="both"/>
      </w:pPr>
      <w:r>
        <w:t>На указанных территориях и объектах размещаются знаки пожарной безопасности "Курение табака и пользование открытым огнем запрещено".</w:t>
      </w:r>
    </w:p>
    <w:p w:rsidR="00526D17" w:rsidRDefault="00526D17" w:rsidP="00452B18">
      <w:pPr>
        <w:pStyle w:val="a3"/>
        <w:jc w:val="both"/>
      </w:pPr>
      <w:r>
        <w:t>На основании решения собственника имущества или иного лица, уполномоченного на то собственником имущества, допускается курение табака в специально выделенных местах на открытом воздухе или в изолированных помещениях общего пользования многоквартирных домов, которые оборудованы системами вентиляции.</w:t>
      </w:r>
    </w:p>
    <w:p w:rsidR="00526D17" w:rsidRDefault="00526D17" w:rsidP="00452B18">
      <w:pPr>
        <w:pStyle w:val="a3"/>
        <w:jc w:val="both"/>
      </w:pPr>
      <w:r>
        <w:t>Места, специально отведенные для курения табака, обозначаются знаками "Место для курения".</w:t>
      </w:r>
    </w:p>
    <w:p w:rsidR="00526D17" w:rsidRDefault="00526D17" w:rsidP="00452B18">
      <w:pPr>
        <w:pStyle w:val="a3"/>
        <w:jc w:val="both"/>
      </w:pPr>
      <w:r>
        <w:t>4.2. На проведение огневых работ (огневой разогрев битума, газо- и электросварочные работы, газ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электрорезательные</w:t>
      </w:r>
      <w:proofErr w:type="spellEnd"/>
      <w:r>
        <w:t xml:space="preserve"> работы, </w:t>
      </w:r>
      <w:proofErr w:type="spellStart"/>
      <w:r>
        <w:t>бензино</w:t>
      </w:r>
      <w:proofErr w:type="spellEnd"/>
      <w:r>
        <w:t xml:space="preserve">- и </w:t>
      </w:r>
      <w:proofErr w:type="spellStart"/>
      <w:r>
        <w:t>керосинорезательные</w:t>
      </w:r>
      <w:proofErr w:type="spellEnd"/>
      <w:r>
        <w:t xml:space="preserve"> работы, паяльные работы, резка металла механизированным инструментом) на временных местах руководителем организации или лицом, ответственным за пожарную безопасность, оформляется наряд-допуск на выполнение огневых работ по форме, предусмотренной приложением N 4 Правил противопожарного режима в РФ.</w:t>
      </w:r>
    </w:p>
    <w:p w:rsidR="00526D17" w:rsidRDefault="00526D17" w:rsidP="00452B18">
      <w:pPr>
        <w:pStyle w:val="a3"/>
        <w:jc w:val="both"/>
      </w:pPr>
      <w:r>
        <w:t xml:space="preserve">4.3. При проведении временных огневых и пожароопасных работ, строительно-монтажных работ необходимо соблюдать требования пожарной безопасности, установленные Правилами противопожарного режима в РФ, в том числе разделом </w:t>
      </w:r>
      <w:proofErr w:type="gramStart"/>
      <w:r>
        <w:t>Х</w:t>
      </w:r>
      <w:proofErr w:type="gramEnd"/>
      <w:r>
        <w:t>VI "Пожароопасные работы", разделом XV "Строительно-монтажные и реставрационные работы".</w:t>
      </w:r>
    </w:p>
    <w:p w:rsidR="00526D17" w:rsidRPr="00452B18" w:rsidRDefault="00526D17" w:rsidP="00452B18">
      <w:pPr>
        <w:pStyle w:val="a3"/>
        <w:jc w:val="center"/>
        <w:rPr>
          <w:b/>
        </w:rPr>
      </w:pPr>
      <w:bookmarkStart w:id="3" w:name="P0014"/>
      <w:bookmarkEnd w:id="3"/>
      <w:r w:rsidRPr="00452B18">
        <w:rPr>
          <w:b/>
        </w:rPr>
        <w:t>5. Порядок и периодичность уборки горючих отходов и пыли</w:t>
      </w:r>
    </w:p>
    <w:p w:rsidR="00526D17" w:rsidRDefault="00526D17" w:rsidP="00452B18">
      <w:pPr>
        <w:pStyle w:val="a3"/>
        <w:jc w:val="both"/>
      </w:pPr>
      <w:r>
        <w:t>5.1. Запрещается проводить уборку помещений и стирку одежды с применением бензина, керосина и других легковоспламеняющихся и горючих жидкостей.</w:t>
      </w:r>
    </w:p>
    <w:p w:rsidR="00526D17" w:rsidRDefault="00526D17" w:rsidP="00452B18">
      <w:pPr>
        <w:pStyle w:val="a3"/>
        <w:jc w:val="both"/>
      </w:pPr>
      <w:r>
        <w:t>5.2. Запрещается выжигать скопившиеся в воздуховодах жировые отложения, пыль и другие горючие вещества.</w:t>
      </w:r>
    </w:p>
    <w:p w:rsidR="00526D17" w:rsidRDefault="00526D17" w:rsidP="00452B18">
      <w:pPr>
        <w:pStyle w:val="a3"/>
        <w:jc w:val="both"/>
      </w:pPr>
      <w:r>
        <w:t>5.3. Работы по очистке вентиляционных камер, фильтров и воздуховодов от горючих отходов с составлением соответствующего акта проводятся не реже 1 раза в год.</w:t>
      </w:r>
    </w:p>
    <w:p w:rsidR="00526D17" w:rsidRDefault="00526D17" w:rsidP="00452B18">
      <w:pPr>
        <w:pStyle w:val="a3"/>
        <w:jc w:val="both"/>
      </w:pPr>
      <w:r>
        <w:t>5.4. Слив легковоспламеняющихся и горючих жидкостей в канализационные сети (в том числе при авариях) запрещается.</w:t>
      </w:r>
    </w:p>
    <w:p w:rsidR="00526D17" w:rsidRDefault="00526D17" w:rsidP="00452B18">
      <w:pPr>
        <w:pStyle w:val="a3"/>
        <w:jc w:val="both"/>
      </w:pPr>
      <w:r>
        <w:t>5.5. При проведении ремонтных работ сбор использованных обтирочных материалов в контейнеры из негорючего материала с закрывающейся крышкой необходимо осуществлять в течение всего рабочего дня, а по окончании рабочего дня удалять содержимое указанных контейнеров.</w:t>
      </w:r>
    </w:p>
    <w:p w:rsidR="00526D17" w:rsidRPr="00452B18" w:rsidRDefault="00526D17" w:rsidP="00452B18">
      <w:pPr>
        <w:pStyle w:val="a3"/>
        <w:jc w:val="center"/>
        <w:rPr>
          <w:b/>
        </w:rPr>
      </w:pPr>
      <w:bookmarkStart w:id="4" w:name="P0017"/>
      <w:bookmarkEnd w:id="4"/>
      <w:r w:rsidRPr="00452B18">
        <w:rPr>
          <w:b/>
        </w:rPr>
        <w:lastRenderedPageBreak/>
        <w:t>6. Допустимое (предельное) количество людей, которые могут одновременно находиться на объекте</w:t>
      </w:r>
    </w:p>
    <w:p w:rsidR="00526D17" w:rsidRDefault="00526D17" w:rsidP="00452B18">
      <w:pPr>
        <w:pStyle w:val="a3"/>
        <w:jc w:val="both"/>
      </w:pPr>
      <w:r>
        <w:t>6.1. Не допускается в помещениях с одним эвакуационным выходом одновременное пребывание более 50 человек.</w:t>
      </w:r>
    </w:p>
    <w:p w:rsidR="00526D17" w:rsidRPr="00452B18" w:rsidRDefault="00526D17" w:rsidP="00452B18">
      <w:pPr>
        <w:pStyle w:val="a3"/>
        <w:jc w:val="center"/>
        <w:rPr>
          <w:b/>
        </w:rPr>
      </w:pPr>
      <w:bookmarkStart w:id="5" w:name="P001A"/>
      <w:bookmarkEnd w:id="5"/>
      <w:r w:rsidRPr="00452B18">
        <w:rPr>
          <w:b/>
        </w:rPr>
        <w:t>7. Обязанности и действия работников при пожаре</w:t>
      </w:r>
    </w:p>
    <w:p w:rsidR="00526D17" w:rsidRDefault="00526D17" w:rsidP="00452B18">
      <w:pPr>
        <w:pStyle w:val="a3"/>
        <w:jc w:val="both"/>
      </w:pPr>
      <w:r>
        <w:t>7.1. Всем работникам 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526D17" w:rsidRDefault="00526D17" w:rsidP="00452B18">
      <w:pPr>
        <w:pStyle w:val="a3"/>
        <w:jc w:val="both"/>
      </w:pPr>
      <w:r>
        <w:t>а) немедленно сообщить об этом по телефону (112, 101) в пожарную охрану (при этом необходимо назвать адрес объекта, место возникновения пожара, а также сообщить свою фамилию);</w:t>
      </w:r>
    </w:p>
    <w:p w:rsidR="00526D17" w:rsidRDefault="00526D17" w:rsidP="00452B18">
      <w:pPr>
        <w:pStyle w:val="a3"/>
        <w:jc w:val="both"/>
      </w:pPr>
      <w:r>
        <w:t>б) принять посильные меры по эвакуации людей и тушению пожара.</w:t>
      </w:r>
    </w:p>
    <w:p w:rsidR="00526D17" w:rsidRPr="00452B18" w:rsidRDefault="00526D17" w:rsidP="00452B18">
      <w:pPr>
        <w:pStyle w:val="a3"/>
        <w:jc w:val="center"/>
        <w:rPr>
          <w:b/>
        </w:rPr>
      </w:pPr>
      <w:bookmarkStart w:id="6" w:name="P001D"/>
      <w:bookmarkEnd w:id="6"/>
      <w:r w:rsidRPr="00452B18">
        <w:rPr>
          <w:b/>
        </w:rPr>
        <w:t>8. Лица, ответственные за обеспечение пожарной безопасности</w:t>
      </w:r>
    </w:p>
    <w:p w:rsidR="00526D17" w:rsidRDefault="00526D17" w:rsidP="00452B18">
      <w:pPr>
        <w:pStyle w:val="a3"/>
        <w:jc w:val="both"/>
      </w:pPr>
      <w:r>
        <w:t xml:space="preserve">8.1. </w:t>
      </w:r>
      <w:proofErr w:type="gramStart"/>
      <w:r>
        <w:t>Ответственные</w:t>
      </w:r>
      <w:proofErr w:type="gramEnd"/>
      <w:r>
        <w:t xml:space="preserve"> за пожарную безопасность в зданиях многоквартирных жилых домов (</w:t>
      </w:r>
      <w:r w:rsidR="00452B18">
        <w:t>Председатель ТСЖ</w:t>
      </w:r>
      <w:r>
        <w:t>) отвеча</w:t>
      </w:r>
      <w:r w:rsidR="00452B18">
        <w:t>е</w:t>
      </w:r>
      <w:r>
        <w:t>т за:</w:t>
      </w:r>
    </w:p>
    <w:p w:rsidR="00526D17" w:rsidRDefault="00526D17" w:rsidP="00452B18">
      <w:pPr>
        <w:pStyle w:val="a3"/>
        <w:jc w:val="both"/>
      </w:pPr>
      <w:r>
        <w:t>- проведение и оформление противопожарных инструктажей (вводный, первичный, повторный, внеплановый, целевой инструктажи) с подчиненными работниками;</w:t>
      </w:r>
    </w:p>
    <w:p w:rsidR="00526D17" w:rsidRDefault="00526D17" w:rsidP="00452B18">
      <w:pPr>
        <w:pStyle w:val="a3"/>
        <w:jc w:val="both"/>
      </w:pPr>
      <w:r>
        <w:t>- разработку и подготовку проектов локальных нормативных актов организации в области пожарной безопасности (инструкций, приказов по пожарной безопасности);</w:t>
      </w:r>
    </w:p>
    <w:p w:rsidR="00526D17" w:rsidRDefault="00526D17" w:rsidP="00452B18">
      <w:pPr>
        <w:pStyle w:val="a3"/>
        <w:jc w:val="both"/>
      </w:pPr>
      <w:r>
        <w:t>- периодические осмотры путей эвакуации (коридоров, лестничных клеток, холлов, фойе), эвакуационных и аварийных выходов в зданиях многоквартирных жилых домов (к примеру, не менее 1 раза в день);</w:t>
      </w:r>
    </w:p>
    <w:p w:rsidR="00526D17" w:rsidRDefault="00526D17" w:rsidP="00452B18">
      <w:pPr>
        <w:pStyle w:val="a3"/>
        <w:jc w:val="both"/>
      </w:pPr>
      <w:r>
        <w:t>- принятие мер к устранению режимных нарушений требований пожарной безопасности;</w:t>
      </w:r>
    </w:p>
    <w:p w:rsidR="00526D17" w:rsidRDefault="00526D17" w:rsidP="00452B18">
      <w:pPr>
        <w:pStyle w:val="a3"/>
        <w:jc w:val="both"/>
      </w:pPr>
      <w:r>
        <w:t>- своевременное информирование руководителя о выявленных нарушениях требований пожарной безопасности в зданиях многоквартирных жилых домов;</w:t>
      </w:r>
    </w:p>
    <w:p w:rsidR="00526D17" w:rsidRDefault="00526D17" w:rsidP="00452B18">
      <w:pPr>
        <w:pStyle w:val="a3"/>
        <w:jc w:val="both"/>
      </w:pPr>
      <w:r>
        <w:t>- пресечение нарушений требований пожарной безопасности, допускаемых подчиненными работниками (курение в неустановленных местах, использование открытого огня, захламление путей эвакуации и т.п.);</w:t>
      </w:r>
    </w:p>
    <w:p w:rsidR="00526D17" w:rsidRDefault="00526D17" w:rsidP="00452B18">
      <w:pPr>
        <w:pStyle w:val="a3"/>
        <w:jc w:val="both"/>
      </w:pPr>
      <w:r>
        <w:t>- осмотр и закрытие служебных помещений после окончания рабочего дня (закрытие окон и дверей, обесточивание электрооборудования, выключение вентиляции и т.п.);</w:t>
      </w:r>
    </w:p>
    <w:p w:rsidR="00526D17" w:rsidRDefault="00526D17" w:rsidP="00452B18">
      <w:pPr>
        <w:pStyle w:val="a3"/>
        <w:jc w:val="both"/>
      </w:pPr>
      <w:r>
        <w:t xml:space="preserve">- соблюдение и </w:t>
      </w:r>
      <w:proofErr w:type="gramStart"/>
      <w:r>
        <w:t>контроль за</w:t>
      </w:r>
      <w:proofErr w:type="gramEnd"/>
      <w:r>
        <w:t xml:space="preserve"> порядком курения, проведения огневых или иных пожароопасных работ, в том числе временных.</w:t>
      </w:r>
    </w:p>
    <w:p w:rsidR="00526D17" w:rsidRDefault="00526D17" w:rsidP="00452B18">
      <w:pPr>
        <w:pStyle w:val="a3"/>
        <w:jc w:val="both"/>
      </w:pPr>
      <w:r>
        <w:t>8.2. Действия при пожаре лиц, ответственных за пожарную безопасность в зданиях многоквартирных жилых домов (указывается должность, ФИО):</w:t>
      </w:r>
    </w:p>
    <w:p w:rsidR="00526D17" w:rsidRDefault="00526D17" w:rsidP="00452B18">
      <w:pPr>
        <w:pStyle w:val="a3"/>
        <w:jc w:val="both"/>
      </w:pPr>
      <w:r>
        <w:t>- сообщить о возникновении пожара в пожарную охрану и оповестить (информировать) руководство и дежурные службы;</w:t>
      </w:r>
    </w:p>
    <w:p w:rsidR="00526D17" w:rsidRDefault="00526D17" w:rsidP="00452B18">
      <w:pPr>
        <w:pStyle w:val="a3"/>
        <w:jc w:val="both"/>
      </w:pPr>
      <w:r>
        <w:lastRenderedPageBreak/>
        <w:t>- прекратить все работы в здании, кроме работ, связанных с мероприятиями по ликвидации пожара;</w:t>
      </w:r>
    </w:p>
    <w:p w:rsidR="00526D17" w:rsidRDefault="00526D17" w:rsidP="00452B18">
      <w:pPr>
        <w:pStyle w:val="a3"/>
        <w:jc w:val="both"/>
      </w:pPr>
      <w:r>
        <w:t>- удалить за пределы опасной зоны всех работников, не участвующих в тушении пожара;</w:t>
      </w:r>
    </w:p>
    <w:p w:rsidR="00526D17" w:rsidRDefault="00526D17" w:rsidP="00452B18">
      <w:pPr>
        <w:pStyle w:val="a3"/>
        <w:jc w:val="both"/>
      </w:pPr>
      <w:r>
        <w:t>- организовать с привлечением соответствующих специалистов (аварийные бригады, дежурные службы) отключение при необходимости электроэнергии (за исключением систем противопожарной защиты), перекрывание газовых коммуникаций, остановку работы систем вентиляции, выполнение других мероприятий, способствующих предотвращению развития пожара и задымления помещений здания;</w:t>
      </w:r>
    </w:p>
    <w:p w:rsidR="00526D17" w:rsidRDefault="00526D17" w:rsidP="00452B18">
      <w:pPr>
        <w:pStyle w:val="a3"/>
        <w:jc w:val="both"/>
      </w:pPr>
      <w:r>
        <w:t>- встретить подразделения пожарной охраны и оказать помощь в выборе кратчайшего пути для подъезда к очагу пожара, указать места ближайших пожарных гидрантов;</w:t>
      </w:r>
    </w:p>
    <w:p w:rsidR="00526D17" w:rsidRDefault="00526D17" w:rsidP="00452B18">
      <w:pPr>
        <w:pStyle w:val="a3"/>
        <w:jc w:val="both"/>
      </w:pPr>
      <w:r>
        <w:t>- по прибытии пожарного подразделения информировать руководителя тушения пожара о конструктивных и технологических особенностях объекта, а также сообщить другие сведения, необходимые для успешной ликвидации пожара (к примеру: проинформировать о местах расположения ближайших пожарных гидрантов; сообщить имеющуюся информацию о людях, не успевших покинуть здание при пожаре; сообщить об оставшихся в здании газовых баллонах в случае проведения на объекте временных огневых работ и т.п.).</w:t>
      </w:r>
    </w:p>
    <w:p w:rsidR="00C37A92" w:rsidRDefault="00C37A92" w:rsidP="00452B18">
      <w:pPr>
        <w:jc w:val="both"/>
      </w:pPr>
    </w:p>
    <w:sectPr w:rsidR="00C3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07"/>
    <w:rsid w:val="00180DA6"/>
    <w:rsid w:val="00452B18"/>
    <w:rsid w:val="00526D17"/>
    <w:rsid w:val="00844207"/>
    <w:rsid w:val="00C37A92"/>
    <w:rsid w:val="00F2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2019-02-04T17:45:00Z</cp:lastPrinted>
  <dcterms:created xsi:type="dcterms:W3CDTF">2018-07-13T16:03:00Z</dcterms:created>
  <dcterms:modified xsi:type="dcterms:W3CDTF">2019-02-17T06:09:00Z</dcterms:modified>
</cp:coreProperties>
</file>